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9E" w:rsidRDefault="00FB2DD9">
      <w:pPr>
        <w:pStyle w:val="Body"/>
      </w:pPr>
      <w:r>
        <w:t>ARTEC RPTCS Board of Directors</w:t>
      </w:r>
    </w:p>
    <w:p w:rsidR="0057059E" w:rsidRDefault="00FB2DD9">
      <w:pPr>
        <w:pStyle w:val="Body"/>
      </w:pPr>
      <w:r>
        <w:t>Taylor 277</w:t>
      </w:r>
    </w:p>
    <w:p w:rsidR="0057059E" w:rsidRDefault="00FB2DD9">
      <w:pPr>
        <w:pStyle w:val="Body"/>
      </w:pPr>
      <w:proofErr w:type="spellStart"/>
      <w:r>
        <w:rPr>
          <w:lang w:val="fr-FR"/>
        </w:rPr>
        <w:t>June</w:t>
      </w:r>
      <w:proofErr w:type="spellEnd"/>
      <w:r>
        <w:rPr>
          <w:lang w:val="fr-FR"/>
        </w:rPr>
        <w:t xml:space="preserve"> </w:t>
      </w:r>
      <w:bookmarkStart w:id="0" w:name="_GoBack"/>
      <w:bookmarkEnd w:id="0"/>
      <w:r>
        <w:rPr>
          <w:lang w:val="fr-FR"/>
        </w:rPr>
        <w:t>22, 2016</w:t>
      </w:r>
    </w:p>
    <w:p w:rsidR="0057059E" w:rsidRDefault="0057059E">
      <w:pPr>
        <w:pStyle w:val="Body"/>
      </w:pPr>
    </w:p>
    <w:p w:rsidR="0057059E" w:rsidRDefault="00FB2DD9">
      <w:pPr>
        <w:pStyle w:val="Body"/>
      </w:pPr>
      <w:r>
        <w:t xml:space="preserve">Vice President Cheryle Becker called the meeting to order at 7:05 a.m.  Board members present included Cheryle Becker, Dr. Gaylen Smyer, Terry Patterson, Cesar Perez, Dale Layne, and Dr. Ken Cox.   </w:t>
      </w:r>
      <w:proofErr w:type="gramStart"/>
      <w:r>
        <w:t>Staff present</w:t>
      </w:r>
      <w:proofErr w:type="gramEnd"/>
      <w:r>
        <w:t xml:space="preserve"> included Mike Gibson, Claire Major, and Andy Wiseman.  </w:t>
      </w:r>
    </w:p>
    <w:p w:rsidR="0057059E" w:rsidRDefault="0057059E">
      <w:pPr>
        <w:pStyle w:val="Body"/>
      </w:pPr>
    </w:p>
    <w:p w:rsidR="0057059E" w:rsidRDefault="00FB2DD9">
      <w:pPr>
        <w:pStyle w:val="Body"/>
      </w:pPr>
      <w:r>
        <w:t xml:space="preserve">Gaylen moved and Ken seconded a motion to approve the agenda.  Motion carried.  Mike shared additional information about revenue and expense figures.  He recommended that the $4500 dollars over budgeted for professional development </w:t>
      </w:r>
      <w:proofErr w:type="gramStart"/>
      <w:r>
        <w:t>be</w:t>
      </w:r>
      <w:proofErr w:type="gramEnd"/>
      <w:r>
        <w:t xml:space="preserve"> assessed against the Albertson funds rather than the general budget.  Ken moved that the Consent Agenda be approved.  Dale seconded the </w:t>
      </w:r>
      <w:proofErr w:type="gramStart"/>
      <w:r>
        <w:t>motion which</w:t>
      </w:r>
      <w:proofErr w:type="gramEnd"/>
      <w:r>
        <w:t xml:space="preserve"> passed.</w:t>
      </w:r>
    </w:p>
    <w:p w:rsidR="0057059E" w:rsidRDefault="0057059E">
      <w:pPr>
        <w:pStyle w:val="Body"/>
      </w:pPr>
    </w:p>
    <w:p w:rsidR="0057059E" w:rsidRDefault="00FB2DD9">
      <w:pPr>
        <w:pStyle w:val="Body"/>
      </w:pPr>
      <w:r>
        <w:t xml:space="preserve">Claire shared the information received by the teachers at the summer curriculum integration workshop and the teachers meeting on Wednesday.  Forty-three teachers participated – 21 technical and 22 academic.  She held a discussion with the teachers about the importance of incorporating the projects into the curriculum.  Mike shared what happened at the teachers meeting with Dale Kleinert.  The continuous improvement plan and items noted by the External Review </w:t>
      </w:r>
      <w:proofErr w:type="gramStart"/>
      <w:r>
        <w:t>Team  were</w:t>
      </w:r>
      <w:proofErr w:type="gramEnd"/>
      <w:r>
        <w:t xml:space="preserve"> addressed by the staff and suggestions made for implementation.  Mike thanked CSI for all of the help that they give ARTEC RPTCS throughout the year.</w:t>
      </w:r>
    </w:p>
    <w:p w:rsidR="0057059E" w:rsidRDefault="0057059E">
      <w:pPr>
        <w:pStyle w:val="Body"/>
      </w:pPr>
    </w:p>
    <w:p w:rsidR="0057059E" w:rsidRDefault="00FB2DD9">
      <w:pPr>
        <w:pStyle w:val="Body"/>
      </w:pPr>
      <w:r>
        <w:t xml:space="preserve">Claire shared that Gooding has a possibility of finding a ½ time teacher for Health Professions teacher.  They will know if the position has been filled this week.  The Board reviewed the recommendations for final program approval.  Ken moved that the programs in the final review process be placed on probation or Plan of Assistance according to Mike and Claire’s recommendation.  Terry seconded the </w:t>
      </w:r>
      <w:proofErr w:type="gramStart"/>
      <w:r>
        <w:t>motion which</w:t>
      </w:r>
      <w:proofErr w:type="gramEnd"/>
      <w:r>
        <w:t xml:space="preserve"> passed.  Ken and Terry expressed an interest in visiting with CTE about the conflict between the end-of-course assessments requested by CTE </w:t>
      </w:r>
      <w:proofErr w:type="gramStart"/>
      <w:r>
        <w:t>and  the</w:t>
      </w:r>
      <w:proofErr w:type="gramEnd"/>
      <w:r>
        <w:t xml:space="preserve"> use of industry certification as an end-of-course assessment in their place.  </w:t>
      </w:r>
    </w:p>
    <w:p w:rsidR="0057059E" w:rsidRDefault="0057059E">
      <w:pPr>
        <w:pStyle w:val="Body"/>
      </w:pPr>
    </w:p>
    <w:p w:rsidR="0057059E" w:rsidRDefault="00FB2DD9">
      <w:pPr>
        <w:pStyle w:val="Body"/>
      </w:pPr>
      <w:r>
        <w:t xml:space="preserve">Andy shared his conversation with Cesar about the possibility of using $10,000 allocated for school counselors by adding more money to the pot to hire someone who would work part-time with each of the programs to help students find resources to go to work and/or go on to school after graduation either thru CSI or as a part-time ARTEC RPTCS counselor.  The designated person would focus solely on ARTEC RPTCS programs.  Ken moved that Andy confer with CSI to contract for a part-time counselor to work with ARTEC RPTCS programs that would fit the criteria the state requires for the position to be funded up to $20,000.  Gaylen seconded the </w:t>
      </w:r>
      <w:proofErr w:type="gramStart"/>
      <w:r>
        <w:t>motion which</w:t>
      </w:r>
      <w:proofErr w:type="gramEnd"/>
      <w:r>
        <w:t xml:space="preserve"> passed.  </w:t>
      </w:r>
    </w:p>
    <w:p w:rsidR="0057059E" w:rsidRDefault="0057059E">
      <w:pPr>
        <w:pStyle w:val="Body"/>
      </w:pPr>
    </w:p>
    <w:p w:rsidR="0057059E" w:rsidRDefault="00FB2DD9">
      <w:pPr>
        <w:pStyle w:val="Body"/>
      </w:pPr>
      <w:r>
        <w:t xml:space="preserve">Ken requested that the ½ time diesel program at Minico High School be increased to a .8 position.  Mike shared his concern that we don’t go over the 199 ADA as two funding units could be gone if the divisor were changed.  Following a discussion, Gaylen moved that the increase be allowed for the 2016-2017 school year only but with specific perimeters set.  The matter will be revisited in 2017.  Dale seconded the </w:t>
      </w:r>
      <w:proofErr w:type="gramStart"/>
      <w:r>
        <w:t>motion which</w:t>
      </w:r>
      <w:proofErr w:type="gramEnd"/>
      <w:r>
        <w:t xml:space="preserve"> passed.</w:t>
      </w:r>
    </w:p>
    <w:p w:rsidR="0057059E" w:rsidRDefault="0057059E">
      <w:pPr>
        <w:pStyle w:val="Body"/>
      </w:pPr>
    </w:p>
    <w:p w:rsidR="0057059E" w:rsidRDefault="00FB2DD9">
      <w:pPr>
        <w:pStyle w:val="Body"/>
      </w:pPr>
      <w:r>
        <w:t xml:space="preserve">The request was made to approve the July bills through email and approved them officially at the August meeting.  Gaylen moved the request, seconded by Dale, which passed.  </w:t>
      </w:r>
    </w:p>
    <w:p w:rsidR="0057059E" w:rsidRDefault="0057059E">
      <w:pPr>
        <w:pStyle w:val="Body"/>
      </w:pPr>
    </w:p>
    <w:p w:rsidR="0057059E" w:rsidRDefault="00FB2DD9">
      <w:pPr>
        <w:pStyle w:val="Body"/>
      </w:pPr>
      <w:r>
        <w:t xml:space="preserve">Cheryle presented Mike a plaque celebrating his seven years of service to the organization.  He thanked the Board and said how much he has enjoyed the association.  He mentioned that he </w:t>
      </w:r>
      <w:proofErr w:type="gramStart"/>
      <w:r>
        <w:t>will</w:t>
      </w:r>
      <w:proofErr w:type="gramEnd"/>
      <w:r>
        <w:t xml:space="preserve"> be taking the part-time Executive Director position of the School Business Officials starting in July and traveling through Germany, Switzerland Prague in September.  </w:t>
      </w:r>
    </w:p>
    <w:p w:rsidR="0057059E" w:rsidRDefault="0057059E">
      <w:pPr>
        <w:pStyle w:val="Body"/>
      </w:pPr>
    </w:p>
    <w:p w:rsidR="0057059E" w:rsidRDefault="00FB2DD9">
      <w:pPr>
        <w:pStyle w:val="Body"/>
      </w:pPr>
      <w:r>
        <w:lastRenderedPageBreak/>
        <w:t>Meeting adjourned at 8:40 a.m.</w:t>
      </w:r>
    </w:p>
    <w:p w:rsidR="00FB2DD9" w:rsidRDefault="00FB2DD9">
      <w:pPr>
        <w:pStyle w:val="Body"/>
      </w:pPr>
    </w:p>
    <w:p w:rsidR="00FB2DD9" w:rsidRDefault="00FB2DD9">
      <w:pPr>
        <w:pStyle w:val="Body"/>
      </w:pPr>
      <w:r>
        <w:t>Claire Major, Principal</w:t>
      </w:r>
    </w:p>
    <w:p w:rsidR="0057059E" w:rsidRDefault="0057059E">
      <w:pPr>
        <w:pStyle w:val="Body"/>
      </w:pPr>
    </w:p>
    <w:p w:rsidR="0057059E" w:rsidRDefault="0057059E">
      <w:pPr>
        <w:pStyle w:val="Body"/>
      </w:pPr>
    </w:p>
    <w:sectPr w:rsidR="0057059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D9" w:rsidRDefault="00FB2DD9">
      <w:r>
        <w:separator/>
      </w:r>
    </w:p>
  </w:endnote>
  <w:endnote w:type="continuationSeparator" w:id="0">
    <w:p w:rsidR="00FB2DD9" w:rsidRDefault="00FB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D9" w:rsidRDefault="00FB2DD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D9" w:rsidRDefault="00FB2DD9">
      <w:r>
        <w:separator/>
      </w:r>
    </w:p>
  </w:footnote>
  <w:footnote w:type="continuationSeparator" w:id="0">
    <w:p w:rsidR="00FB2DD9" w:rsidRDefault="00FB2D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D9" w:rsidRDefault="00FB2D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059E"/>
    <w:rsid w:val="000150BC"/>
    <w:rsid w:val="0057059E"/>
    <w:rsid w:val="00FB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Macintosh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Major</cp:lastModifiedBy>
  <cp:revision>2</cp:revision>
  <dcterms:created xsi:type="dcterms:W3CDTF">2016-06-29T03:48:00Z</dcterms:created>
  <dcterms:modified xsi:type="dcterms:W3CDTF">2016-06-29T03:48:00Z</dcterms:modified>
</cp:coreProperties>
</file>